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A2" w:rsidRPr="00A6565A" w:rsidRDefault="002C41A2" w:rsidP="002C41A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2C41A2" w:rsidRDefault="002C41A2" w:rsidP="002C41A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>Образовательная область «</w:t>
      </w:r>
      <w:r>
        <w:rPr>
          <w:rFonts w:ascii="Times New Roman" w:hAnsi="Times New Roman" w:cs="Times New Roman"/>
          <w:b/>
          <w:sz w:val="28"/>
          <w:szCs w:val="28"/>
        </w:rPr>
        <w:t xml:space="preserve">Физическое </w:t>
      </w:r>
      <w:r w:rsidRPr="00A6565A">
        <w:rPr>
          <w:rFonts w:ascii="Times New Roman" w:hAnsi="Times New Roman" w:cs="Times New Roman"/>
          <w:b/>
          <w:sz w:val="28"/>
          <w:szCs w:val="28"/>
        </w:rPr>
        <w:t>развитие»</w:t>
      </w:r>
    </w:p>
    <w:p w:rsidR="002C41A2" w:rsidRPr="00917930" w:rsidRDefault="002C41A2" w:rsidP="002C41A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>на ступень дошкольного образования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2C41A2" w:rsidRPr="00000254" w:rsidTr="006201DF">
        <w:tc>
          <w:tcPr>
            <w:tcW w:w="2518" w:type="dxa"/>
          </w:tcPr>
          <w:p w:rsidR="002C41A2" w:rsidRPr="00000254" w:rsidRDefault="002C41A2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Возрастная группа</w:t>
            </w:r>
          </w:p>
        </w:tc>
        <w:tc>
          <w:tcPr>
            <w:tcW w:w="7053" w:type="dxa"/>
          </w:tcPr>
          <w:p w:rsidR="002C41A2" w:rsidRPr="00000254" w:rsidRDefault="002C41A2" w:rsidP="006201DF">
            <w:pPr>
              <w:shd w:val="clear" w:color="auto" w:fill="FFFFFF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25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Младшая группа (3-4 года), средняя группа (4-5 лет), старшая группа (5-6 лет), подготовительная к школе группа (6-7 лет)</w:t>
            </w:r>
          </w:p>
        </w:tc>
      </w:tr>
      <w:tr w:rsidR="002C41A2" w:rsidRPr="00000254" w:rsidTr="006201DF">
        <w:tc>
          <w:tcPr>
            <w:tcW w:w="2518" w:type="dxa"/>
          </w:tcPr>
          <w:p w:rsidR="002C41A2" w:rsidRPr="00000254" w:rsidRDefault="002C41A2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Рабочая программа разработана на основе</w:t>
            </w:r>
          </w:p>
        </w:tc>
        <w:tc>
          <w:tcPr>
            <w:tcW w:w="7053" w:type="dxa"/>
          </w:tcPr>
          <w:p w:rsidR="002C41A2" w:rsidRPr="00000254" w:rsidRDefault="002C41A2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25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Федерального государственного образовательного стандарта дошкольного образования, примерной </w:t>
            </w:r>
            <w:r w:rsidRPr="000002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дошкольного образования «От рождения до школы», основной программы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2C41A2" w:rsidRPr="00000254" w:rsidTr="006201DF">
        <w:tc>
          <w:tcPr>
            <w:tcW w:w="2518" w:type="dxa"/>
          </w:tcPr>
          <w:p w:rsidR="002C41A2" w:rsidRPr="00000254" w:rsidRDefault="002C41A2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Используемое УМК</w:t>
            </w:r>
          </w:p>
        </w:tc>
        <w:tc>
          <w:tcPr>
            <w:tcW w:w="7053" w:type="dxa"/>
          </w:tcPr>
          <w:p w:rsidR="002C41A2" w:rsidRDefault="002C41A2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202E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46202E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Л. И. Физическая культура в детском саду: Младшая группа (3-4 года). </w:t>
            </w:r>
          </w:p>
          <w:p w:rsidR="002C41A2" w:rsidRDefault="002C41A2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202E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46202E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Л. И. Физическая культура в детском саду: Средняя группа (4-5 лет). </w:t>
            </w:r>
          </w:p>
          <w:p w:rsidR="002C41A2" w:rsidRDefault="002C41A2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202E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46202E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Л. И. Физическая культура в детском саду: Старшая группа (5-6 лет). </w:t>
            </w:r>
          </w:p>
          <w:p w:rsidR="002C41A2" w:rsidRPr="00000254" w:rsidRDefault="002C41A2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202E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46202E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Л. И. Физическая культура в детском саду: Подготовительная к школе группа (6-7 лет).</w:t>
            </w:r>
          </w:p>
        </w:tc>
      </w:tr>
      <w:tr w:rsidR="002C41A2" w:rsidRPr="00000254" w:rsidTr="006201DF">
        <w:tc>
          <w:tcPr>
            <w:tcW w:w="2518" w:type="dxa"/>
          </w:tcPr>
          <w:p w:rsidR="002C41A2" w:rsidRPr="00000254" w:rsidRDefault="002C41A2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Основные цели и задачи программы</w:t>
            </w:r>
          </w:p>
        </w:tc>
        <w:tc>
          <w:tcPr>
            <w:tcW w:w="7053" w:type="dxa"/>
          </w:tcPr>
          <w:p w:rsidR="002C41A2" w:rsidRDefault="002C41A2" w:rsidP="002C41A2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1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детей начальных представлений о здоровом образе жизни. </w:t>
            </w:r>
          </w:p>
          <w:p w:rsidR="002C41A2" w:rsidRDefault="002C41A2" w:rsidP="002C41A2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15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Сохранение, укрепление и охрана здоровья детей; повышение умственной и физической работоспособности, предупреждение утомления. </w:t>
            </w:r>
          </w:p>
          <w:p w:rsidR="002C41A2" w:rsidRDefault="002C41A2" w:rsidP="002C41A2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1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гармоничного физического развития, совершенствование умений и навыков в основных видах движений, воспитание красоты, грациозности, выразительности движений, формирование правильной осанки. </w:t>
            </w:r>
          </w:p>
          <w:p w:rsidR="002C41A2" w:rsidRDefault="002C41A2" w:rsidP="002C41A2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1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потребности в ежедневной двигательной деятельности. </w:t>
            </w:r>
          </w:p>
          <w:p w:rsidR="002C41A2" w:rsidRDefault="002C41A2" w:rsidP="002C41A2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1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инициативы, самостоятельности и творчества в двигательной активности, способности к самоконтролю, самооценке при выполнении движений. </w:t>
            </w:r>
          </w:p>
          <w:p w:rsidR="002C41A2" w:rsidRPr="00F42915" w:rsidRDefault="002C41A2" w:rsidP="002C41A2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F42915">
              <w:rPr>
                <w:rFonts w:ascii="Times New Roman" w:hAnsi="Times New Roman" w:cs="Times New Roman"/>
                <w:sz w:val="24"/>
                <w:szCs w:val="24"/>
              </w:rPr>
              <w:t>Развитие интереса к участию в подвижных и спортивных играх и физических упражнениях, активности в самостоятельной двигательной деятельности; интереса и любви к спорту.</w:t>
            </w:r>
          </w:p>
        </w:tc>
      </w:tr>
      <w:tr w:rsidR="002C41A2" w:rsidRPr="00000254" w:rsidTr="006201DF">
        <w:tc>
          <w:tcPr>
            <w:tcW w:w="2518" w:type="dxa"/>
          </w:tcPr>
          <w:p w:rsidR="002C41A2" w:rsidRPr="00000254" w:rsidRDefault="002C41A2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Разработана программа</w:t>
            </w:r>
          </w:p>
        </w:tc>
        <w:tc>
          <w:tcPr>
            <w:tcW w:w="7053" w:type="dxa"/>
          </w:tcPr>
          <w:p w:rsidR="002C41A2" w:rsidRPr="00000254" w:rsidRDefault="002C41A2" w:rsidP="006201DF">
            <w:pPr>
              <w:pStyle w:val="a4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Воспитателями: </w:t>
            </w:r>
            <w:proofErr w:type="spellStart"/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Асовхановой</w:t>
            </w:r>
            <w:proofErr w:type="spellEnd"/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 Д., Ждановой С. В.</w:t>
            </w:r>
          </w:p>
        </w:tc>
      </w:tr>
      <w:tr w:rsidR="002C41A2" w:rsidRPr="00000254" w:rsidTr="006201DF">
        <w:tc>
          <w:tcPr>
            <w:tcW w:w="2518" w:type="dxa"/>
          </w:tcPr>
          <w:p w:rsidR="002C41A2" w:rsidRPr="00000254" w:rsidRDefault="002C41A2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Содержание рабочей программы</w:t>
            </w:r>
          </w:p>
        </w:tc>
        <w:tc>
          <w:tcPr>
            <w:tcW w:w="7053" w:type="dxa"/>
          </w:tcPr>
          <w:p w:rsidR="002C41A2" w:rsidRPr="00A6565A" w:rsidRDefault="002C41A2" w:rsidP="006201DF">
            <w:pPr>
              <w:shd w:val="clear" w:color="auto" w:fill="FFFFFF"/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Рабочая программа включает в себя: 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целевые ориентиры дошкольного образования, </w:t>
            </w:r>
            <w:r w:rsidRPr="00A65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перспективное планирование  образовательной деятельности, 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календарн</w:t>
            </w:r>
            <w:proofErr w:type="gramStart"/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тематическое планирование,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</w:t>
            </w:r>
            <w:r w:rsidRPr="00A65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ормы и приемы организации образовательного процесса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C41A2" w:rsidRPr="00000254" w:rsidTr="006201DF">
        <w:tc>
          <w:tcPr>
            <w:tcW w:w="2518" w:type="dxa"/>
          </w:tcPr>
          <w:p w:rsidR="002C41A2" w:rsidRPr="00000254" w:rsidRDefault="002C41A2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7053" w:type="dxa"/>
          </w:tcPr>
          <w:p w:rsidR="002C41A2" w:rsidRDefault="002C41A2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Педагогическая диагностика проводится в ходе наблюдений за актив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ностью детей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спонтанной и специально организованной деятельности.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Инструментарий для педагогической диагностики — карты наблюдений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детского развития, позволяющие фиксировать индивидуальную динамику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перспективы развития каждого ребенка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41A2" w:rsidRPr="00A6565A" w:rsidRDefault="002C41A2" w:rsidP="00620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65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Освоение Программы не сопровождается проведением промежуточных аттестаций и итоговой аттестации воспитаннико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(ФГОС </w:t>
            </w:r>
            <w:proofErr w:type="gramStart"/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</w:t>
            </w:r>
            <w:proofErr w:type="gramEnd"/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</w:tr>
    </w:tbl>
    <w:p w:rsidR="00A345AF" w:rsidRDefault="00A345AF" w:rsidP="002C41A2">
      <w:bookmarkStart w:id="0" w:name="_GoBack"/>
      <w:bookmarkEnd w:id="0"/>
    </w:p>
    <w:sectPr w:rsidR="00A34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F7A9E"/>
    <w:multiLevelType w:val="hybridMultilevel"/>
    <w:tmpl w:val="C17643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A2D"/>
    <w:rsid w:val="00054A2D"/>
    <w:rsid w:val="002C41A2"/>
    <w:rsid w:val="00A3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2C41A2"/>
  </w:style>
  <w:style w:type="paragraph" w:styleId="a4">
    <w:name w:val="No Spacing"/>
    <w:uiPriority w:val="1"/>
    <w:qFormat/>
    <w:rsid w:val="002C41A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C41A2"/>
    <w:pPr>
      <w:ind w:left="720"/>
      <w:contextualSpacing/>
    </w:pPr>
  </w:style>
  <w:style w:type="character" w:customStyle="1" w:styleId="c0">
    <w:name w:val="c0"/>
    <w:basedOn w:val="a0"/>
    <w:rsid w:val="002C41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2C41A2"/>
  </w:style>
  <w:style w:type="paragraph" w:styleId="a4">
    <w:name w:val="No Spacing"/>
    <w:uiPriority w:val="1"/>
    <w:qFormat/>
    <w:rsid w:val="002C41A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C41A2"/>
    <w:pPr>
      <w:ind w:left="720"/>
      <w:contextualSpacing/>
    </w:pPr>
  </w:style>
  <w:style w:type="character" w:customStyle="1" w:styleId="c0">
    <w:name w:val="c0"/>
    <w:basedOn w:val="a0"/>
    <w:rsid w:val="002C4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Тася Козлова</dc:creator>
  <cp:keywords/>
  <dc:description/>
  <cp:lastModifiedBy>Тася Козлова</cp:lastModifiedBy>
  <cp:revision>2</cp:revision>
  <dcterms:created xsi:type="dcterms:W3CDTF">2021-01-12T16:37:00Z</dcterms:created>
  <dcterms:modified xsi:type="dcterms:W3CDTF">2021-01-12T16:37:00Z</dcterms:modified>
</cp:coreProperties>
</file>